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3"/>
        <w:gridCol w:w="1510"/>
        <w:gridCol w:w="1510"/>
        <w:gridCol w:w="1510"/>
      </w:tblGrid>
      <w:tr w:rsidR="00FC7701" w:rsidRPr="00FC7701" w:rsidTr="00FC7701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C7701" w:rsidRPr="00FC7701" w:rsidRDefault="00FC7701" w:rsidP="00FC770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67:</w:t>
            </w:r>
            <w:r w:rsidRPr="00FC770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Completed audit and review of health-related cases</w:t>
            </w:r>
          </w:p>
        </w:tc>
      </w:tr>
      <w:tr w:rsidR="00FC7701" w:rsidRPr="00FC7701" w:rsidTr="00FC770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Programs/groups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 Benefits Schedule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2,179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2,549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2,573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Pharmaceutical Benefits Scheme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288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Health support programs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326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Aged care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Members of the public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282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Other</w:t>
            </w:r>
            <w:r w:rsidRPr="00FC7701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</w:t>
            </w:r>
          </w:p>
        </w:tc>
      </w:tr>
      <w:tr w:rsidR="00FC7701" w:rsidRPr="00FC7701" w:rsidTr="00FC770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2,980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3,439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7701" w:rsidRPr="00FC7701" w:rsidRDefault="00FC7701" w:rsidP="00FC770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C7701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3,474</w:t>
            </w:r>
          </w:p>
        </w:tc>
      </w:tr>
    </w:tbl>
    <w:p w:rsidR="00FC7701" w:rsidRDefault="00FC7701" w:rsidP="00FC770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FC7701" w:rsidRPr="00FC7701" w:rsidRDefault="00FC7701" w:rsidP="00FC770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FC7701">
        <w:rPr>
          <w:rFonts w:ascii="Verdana" w:eastAsia="Times New Roman" w:hAnsi="Verdana" w:cs="Times New Roman"/>
          <w:sz w:val="15"/>
          <w:szCs w:val="15"/>
          <w:lang w:val="en" w:eastAsia="en-AU"/>
        </w:rPr>
        <w:t>1. Other includes programs such as Australian Childhood Immunisation Register, Continence Aids Payment Scheme and Medicare Teen Dental Plan.</w:t>
      </w:r>
    </w:p>
    <w:p w:rsidR="006F7EF6" w:rsidRPr="00FC7701" w:rsidRDefault="006F7EF6" w:rsidP="00FC7701"/>
    <w:sectPr w:rsidR="006F7EF6" w:rsidRPr="00FC77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C9"/>
    <w:rsid w:val="006F7EF6"/>
    <w:rsid w:val="00D347C9"/>
    <w:rsid w:val="00FC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347C9"/>
    <w:rPr>
      <w:b/>
      <w:bCs/>
    </w:rPr>
  </w:style>
  <w:style w:type="paragraph" w:customStyle="1" w:styleId="fs90">
    <w:name w:val="fs90"/>
    <w:basedOn w:val="Normal"/>
    <w:rsid w:val="00FC770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347C9"/>
    <w:rPr>
      <w:b/>
      <w:bCs/>
    </w:rPr>
  </w:style>
  <w:style w:type="paragraph" w:customStyle="1" w:styleId="fs90">
    <w:name w:val="fs90"/>
    <w:basedOn w:val="Normal"/>
    <w:rsid w:val="00FC770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0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5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6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71922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2014-02-24T04:56:00Z</dcterms:created>
  <dcterms:modified xsi:type="dcterms:W3CDTF">2014-03-04T22:57:00Z</dcterms:modified>
</cp:coreProperties>
</file>